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ccettazione, protocollazione e smistamento delle partecipazioni a gar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ccettazione, protocollazione e smistamento delle partecipazioni a gar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