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AFFARI GENERALI E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PROTOCOLLO, DEMOGRAFICI, STATO CIVILE, LEVA, ELETTORALE, POLIZIA MORTUARIA</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Demografici, Protocollo, Stato Civile, Elettorale, Leva, Polizia Mortuaria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Anagrafe: Tenuta registro unioni civili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Marastoni Fabio Tel.: 0522 615014</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Cavalletti Vilma Tel.: 0522 615014 </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Bodecchi Maria Pia Enza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Anagrafe: Tenuta registro unioni civili.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