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ttivita' riguardante gli istituti di democrazia diret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ttivita' riguardante gli istituti di democrazia diret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