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e acquisizione degli atti e della posta in arrivo e in partenza per la registrazione sul protocollo informatic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e acquisizione degli atti e della posta in arrivo e in partenza per la registrazione sul protocollo informatic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