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SEGRETARIO COMUNALE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Segretario comunale</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Prevenzione della Corruzione e Illegalita'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Giornate della Trasparenza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Marastoni Fabio Tel.: 0522 615014</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Cavalletti Vilma Tel.: 0522 615014 </w:t>
            </w:r>
          </w:p>
          <w:p>
            <w:pPr>
              <w:jc w:val="both"/>
            </w:pPr>
            <w:r>
              <w:rPr>
                <w:sz w:val="22"/>
                <w:szCs w:val="22"/>
              </w:rPr>
              <w:t xml:space="preserve">Fax: 0522 718014 </w:t>
            </w:r>
          </w:p>
          <w:p>
            <w:pPr>
              <w:jc w:val="both"/>
            </w:pPr>
            <w:r>
              <w:rPr>
                <w:sz w:val="22"/>
                <w:szCs w:val="22"/>
              </w:rPr>
              <w:t xml:space="preserve">E-mail: anagrafe@comune.carpineti.re.it </w:t>
            </w:r>
          </w:p>
          <w:p>
            <w:pPr>
              <w:jc w:val="both"/>
            </w:pPr>
            <w:r>
              <w:rPr>
                <w:sz w:val="22"/>
                <w:szCs w:val="22"/>
              </w:rPr>
              <w:t xml:space="preserve">PEC: comune.carpineti@legalmail.it</w:t>
            </w:r>
          </w:p>
          <w:p>
            <w:pPr>
              <w:jc w:val="both"/>
            </w:pPr>
            <w:r>
              <w:rPr>
                <w:sz w:val="22"/>
                <w:szCs w:val="22"/>
              </w:rPr>
              <w:t xml:space="preserve">Bodecchi Maria Pia Enza </w:t>
            </w:r>
          </w:p>
          <w:p>
            <w:pPr>
              <w:jc w:val="both"/>
            </w:pPr>
            <w:r>
              <w:rPr>
                <w:sz w:val="22"/>
                <w:szCs w:val="22"/>
              </w:rPr>
              <w:t xml:space="preserve"/>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Giornate della Trasparenza.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