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PIANIFICAZIONE PROMOZIONE E GESTIONE DEL TERRITORIO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SUAP, SUE, COMMERCIO, EDILIZIA PRIVATA, URBANISTICA, AMBIENTE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SUAP, SUE, Commercio, Edilizia Privata, Urbanistica, Ambiente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Sanzioni per interventi eseguiti in assenza o difformita' dalla segnalazione certificata di inizio attivita'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Piacenza Infrastrutture Spa </w:t>
            </w:r>
          </w:p>
          <w:p>
            <w:pPr>
              <w:jc w:val="both"/>
            </w:pPr>
            <w:r>
              <w:rPr>
                <w:sz w:val="22"/>
                <w:szCs w:val="22"/>
              </w:rPr>
              <w:t xml:space="preserve">Agac Infrastrutture Spa </w:t>
            </w:r>
          </w:p>
          <w:p>
            <w:pPr>
              <w:jc w:val="both"/>
            </w:pPr>
            <w:r>
              <w:rPr>
                <w:sz w:val="22"/>
                <w:szCs w:val="22"/>
              </w:rPr>
              <w:t xml:space="preserve"/>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IREN S.p.A. Via Nubi di Magellano, 30 - 42123 Reggio Emilia - PEC: irenspa@pec.gruppoiren.it - P.I. 02863660359 - C.F. 07129470014</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Bertolini Gianluca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Federica Zini </w:t>
            </w:r>
          </w:p>
          <w:p>
            <w:pPr>
              <w:jc w:val="both"/>
            </w:pPr>
            <w:r>
              <w:rPr>
                <w:sz w:val="22"/>
                <w:szCs w:val="22"/>
              </w:rPr>
              <w:t xml:space="preserve">Gandolfi Chiara </w:t>
            </w:r>
          </w:p>
          <w:p>
            <w:pPr>
              <w:jc w:val="both"/>
            </w:pPr>
            <w:r>
              <w:rPr>
                <w:sz w:val="22"/>
                <w:szCs w:val="22"/>
              </w:rPr>
              <w:t xml:space="preserve">Lamecchi Luca Tel.: 0522 615008 - 0522 615007</w:t>
            </w:r>
          </w:p>
          <w:p>
            <w:pPr>
              <w:jc w:val="both"/>
            </w:pPr>
            <w:r>
              <w:rPr>
                <w:sz w:val="22"/>
                <w:szCs w:val="22"/>
              </w:rPr>
              <w:t xml:space="preserve">E-mail: lavori.pubblici@comune.carpineti.re.it</w:t>
            </w:r>
          </w:p>
          <w:p>
            <w:pPr>
              <w:jc w:val="both"/>
            </w:pPr>
            <w:r>
              <w:rPr>
                <w:sz w:val="22"/>
                <w:szCs w:val="22"/>
              </w:rPr>
              <w:t xml:space="preserve">Pennati Marco Tel.: 0522 615009 - 0522 615010 - 0522615013 </w:t>
            </w:r>
          </w:p>
          <w:p>
            <w:pPr>
              <w:jc w:val="both"/>
            </w:pPr>
            <w:r>
              <w:rPr>
                <w:sz w:val="22"/>
                <w:szCs w:val="22"/>
              </w:rPr>
              <w:t xml:space="preserve">E-mail: s.unico@comune.carpineti.re.it</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Sanzioni per interventi eseguiti in assenza o difformita' dalla segnalazione certificata di inizio attivita'.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