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2DD23" w14:textId="6B1BCD5F" w:rsidR="00AB133B" w:rsidRDefault="00103E1F" w:rsidP="00103E1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AB13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>RISCHIO INCENDI BOSCHIVI – PROROGA FASE DI ATTENZIONE DAL 27/07AL 2/08/2026 E ATTIVAZIONE DELLA FASE DI PREALLARME, CON DICHIARAZIONE DELLO STATO DI GRAVE PERICOLOSITÀ, DAL 3 AL 9 AGOSTO COMPRESI</w:t>
      </w:r>
    </w:p>
    <w:p w14:paraId="6D8D1E63" w14:textId="1CEEE8E3" w:rsidR="00103E1F" w:rsidRDefault="00103E1F" w:rsidP="00AB13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>
        <w:rPr>
          <w:noProof/>
        </w:rPr>
        <w:drawing>
          <wp:inline distT="0" distB="0" distL="0" distR="0" wp14:anchorId="146904AA" wp14:editId="6FE7F664">
            <wp:extent cx="5010150" cy="5659904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099" cy="566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03E72" w14:textId="71C9C075" w:rsidR="00103E1F" w:rsidRDefault="00103E1F" w:rsidP="00AB13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5B86E086" w14:textId="77777777" w:rsidR="00103E1F" w:rsidRDefault="00103E1F" w:rsidP="00AB13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2A08FAF1" w14:textId="4C012A30" w:rsidR="00AB133B" w:rsidRDefault="00AB133B" w:rsidP="00103E1F">
      <w:pPr>
        <w:pStyle w:val="NormaleWeb"/>
        <w:jc w:val="both"/>
      </w:pPr>
      <w:r>
        <w:lastRenderedPageBreak/>
        <w:t xml:space="preserve">In data 28 luglio, l’Agenzia regionale per la Sicurezza Territoriale e la Protezione Civile ha inoltre </w:t>
      </w:r>
      <w:r w:rsidRPr="00103E1F">
        <w:rPr>
          <w:b/>
          <w:bCs/>
          <w:color w:val="EE0000"/>
        </w:rPr>
        <w:t xml:space="preserve">dal 3 al 9 </w:t>
      </w:r>
      <w:r w:rsidR="00103E1F" w:rsidRPr="00103E1F">
        <w:rPr>
          <w:b/>
          <w:bCs/>
          <w:color w:val="EE0000"/>
        </w:rPr>
        <w:t xml:space="preserve">disposto </w:t>
      </w:r>
      <w:r w:rsidRPr="00103E1F">
        <w:rPr>
          <w:b/>
          <w:bCs/>
          <w:color w:val="EE0000"/>
        </w:rPr>
        <w:t>agosto</w:t>
      </w:r>
      <w:r w:rsidRPr="00103E1F">
        <w:rPr>
          <w:color w:val="EE0000"/>
        </w:rPr>
        <w:t xml:space="preserve"> </w:t>
      </w:r>
      <w:r>
        <w:t>compresi l’attivazione della fase di preallarme e la conseguente dichiarazione dello stato di grave pericolosità per incendi boschivi su tutte le zone di pianura e collina.</w:t>
      </w:r>
    </w:p>
    <w:p w14:paraId="358FBB3B" w14:textId="56CCFD2D" w:rsidR="00AB133B" w:rsidRDefault="00AB133B" w:rsidP="00103E1F">
      <w:pPr>
        <w:pStyle w:val="NormaleWeb"/>
        <w:jc w:val="both"/>
      </w:pPr>
      <w:r w:rsidRPr="00AB133B">
        <w:rPr>
          <w:b/>
          <w:bCs/>
        </w:rPr>
        <w:t xml:space="preserve">In conseguenza del suddetto provvedimento regionale, </w:t>
      </w:r>
      <w:r w:rsidRPr="00AB133B">
        <w:rPr>
          <w:rStyle w:val="Enfasigrassetto"/>
          <w:rFonts w:eastAsiaTheme="majorEastAsia"/>
          <w:b w:val="0"/>
          <w:bCs w:val="0"/>
        </w:rPr>
        <w:t>è fatto divieto assoluto di accendere fuochi o utilizzare strumenti che producano fiamme, scintille o braci ed è vietato l’abbruciamento</w:t>
      </w:r>
      <w:r>
        <w:rPr>
          <w:rStyle w:val="Enfasigrassetto"/>
          <w:rFonts w:eastAsiaTheme="majorEastAsia"/>
        </w:rPr>
        <w:t xml:space="preserve"> di residui vegetali e stoppie.</w:t>
      </w:r>
    </w:p>
    <w:p w14:paraId="5708530E" w14:textId="77777777" w:rsidR="00AB133B" w:rsidRDefault="00AB133B" w:rsidP="00103E1F">
      <w:pPr>
        <w:pStyle w:val="NormaleWeb"/>
        <w:jc w:val="both"/>
      </w:pPr>
      <w:r>
        <w:t xml:space="preserve">Durante questo periodo le attività di abbruciamento di residui vegetali dei lavori agricoli e forestali in prossimità di boschi, di castagneti da frutto, di tartufaie controllate e coltivate, di impianti di arboricoltura da legno (compresi i pioppeti), di terreni saldi e di terreni saldi </w:t>
      </w:r>
      <w:proofErr w:type="spellStart"/>
      <w:r>
        <w:t>arbustati</w:t>
      </w:r>
      <w:proofErr w:type="spellEnd"/>
      <w:r>
        <w:t xml:space="preserve"> o cespugliati, o a distanza minore di 100 metri dai loro margini esterni, sono </w:t>
      </w:r>
      <w:r>
        <w:rPr>
          <w:rStyle w:val="Enfasigrassetto"/>
          <w:rFonts w:eastAsiaTheme="majorEastAsia"/>
        </w:rPr>
        <w:t>consentite in assenza di vento e solo in mattinata fino a che perdurano condizioni ottimali di umidità. </w:t>
      </w:r>
    </w:p>
    <w:p w14:paraId="7567143A" w14:textId="77777777" w:rsidR="00AB133B" w:rsidRDefault="00AB133B" w:rsidP="00AB133B">
      <w:pPr>
        <w:pStyle w:val="NormaleWeb"/>
      </w:pPr>
      <w:r>
        <w:rPr>
          <w:rStyle w:val="Enfasigrassetto"/>
          <w:rFonts w:eastAsiaTheme="majorEastAsia"/>
        </w:rPr>
        <w:t>I fuochi dovranno comunque essere spenti entro le ore 11.00.</w:t>
      </w:r>
    </w:p>
    <w:p w14:paraId="0E7FF49A" w14:textId="77777777" w:rsidR="00AB133B" w:rsidRDefault="00AB133B" w:rsidP="00AB133B">
      <w:pPr>
        <w:pStyle w:val="NormaleWeb"/>
      </w:pPr>
      <w:r>
        <w:t>Gli abbruciamenti dovranno essere comunicati preventivamente telefonando al numero verde regionale</w:t>
      </w:r>
      <w:r>
        <w:rPr>
          <w:rStyle w:val="Enfasigrassetto"/>
          <w:rFonts w:eastAsiaTheme="majorEastAsia"/>
        </w:rPr>
        <w:t> 800.841.051</w:t>
      </w:r>
      <w:r>
        <w:t>, inviando un’e-mail all’indirizzo </w:t>
      </w:r>
      <w:hyperlink r:id="rId5" w:history="1">
        <w:r>
          <w:rPr>
            <w:rStyle w:val="Collegamentoipertestuale"/>
            <w:rFonts w:eastAsiaTheme="majorEastAsia"/>
          </w:rPr>
          <w:t>so.emiliaromagna@vigilfuoco.it</w:t>
        </w:r>
      </w:hyperlink>
      <w:r>
        <w:t xml:space="preserve"> oppure utilizzando l’apposito applicativo web: </w:t>
      </w:r>
      <w:hyperlink r:id="rId6" w:tgtFrame="_blank" w:history="1">
        <w:r>
          <w:rPr>
            <w:rStyle w:val="Collegamentoipertestuale"/>
            <w:rFonts w:eastAsiaTheme="majorEastAsia"/>
          </w:rPr>
          <w:t>https://segnalazioneabbruciamenti.regione.emilia-romagna.it/FORM-FIRE</w:t>
        </w:r>
      </w:hyperlink>
    </w:p>
    <w:p w14:paraId="5DD7716A" w14:textId="77777777" w:rsidR="00AB133B" w:rsidRDefault="00AB133B" w:rsidP="00AB133B">
      <w:pPr>
        <w:pStyle w:val="NormaleWeb"/>
      </w:pPr>
      <w:r>
        <w:rPr>
          <w:rStyle w:val="Enfasigrassetto"/>
          <w:rFonts w:eastAsiaTheme="majorEastAsia"/>
        </w:rPr>
        <w:t>La comunicazione è obbligatoria</w:t>
      </w:r>
      <w:r>
        <w:t xml:space="preserve"> per gli abbruciamenti a distanza minore di 100 metri dai margini di boschi, castagneti da frutto, tartufaie controllate e coltivate, impianti di arboricoltura da legno, terreni saldi </w:t>
      </w:r>
      <w:proofErr w:type="spellStart"/>
      <w:r>
        <w:t>arbustati</w:t>
      </w:r>
      <w:proofErr w:type="spellEnd"/>
      <w:r>
        <w:t xml:space="preserve"> o cespugliati.</w:t>
      </w:r>
    </w:p>
    <w:p w14:paraId="2D26D590" w14:textId="77777777" w:rsidR="00AB133B" w:rsidRDefault="00AB133B" w:rsidP="00AB133B">
      <w:pPr>
        <w:pStyle w:val="NormaleWeb"/>
      </w:pPr>
      <w:r>
        <w:t xml:space="preserve">Numero da chiamare in caso di avvistamento </w:t>
      </w:r>
      <w:proofErr w:type="spellStart"/>
      <w:r>
        <w:t>incendo</w:t>
      </w:r>
      <w:proofErr w:type="spellEnd"/>
      <w:r>
        <w:t xml:space="preserve">: </w:t>
      </w:r>
      <w:r>
        <w:rPr>
          <w:rStyle w:val="Enfasigrassetto"/>
          <w:rFonts w:eastAsiaTheme="majorEastAsia"/>
        </w:rPr>
        <w:t>115 – Corpo nazionale dei Vigili del Fuoco</w:t>
      </w:r>
    </w:p>
    <w:p w14:paraId="45DBB7EC" w14:textId="77777777" w:rsidR="00AB133B" w:rsidRDefault="00AB133B" w:rsidP="00AB133B">
      <w:pPr>
        <w:pStyle w:val="NormaleWeb"/>
      </w:pPr>
      <w:r>
        <w:t xml:space="preserve">Numero da chiamare per segnalazioni di illeciti e comportamenti a rischio di incendio: </w:t>
      </w:r>
      <w:r>
        <w:rPr>
          <w:rStyle w:val="Enfasigrassetto"/>
          <w:rFonts w:eastAsiaTheme="majorEastAsia"/>
        </w:rPr>
        <w:t>1515 – Emergenze ambientali Carabinieri Forestali</w:t>
      </w:r>
    </w:p>
    <w:p w14:paraId="192BC4EF" w14:textId="77777777" w:rsidR="00AB133B" w:rsidRDefault="00AB133B" w:rsidP="00AB133B">
      <w:pPr>
        <w:pStyle w:val="NormaleWeb"/>
      </w:pPr>
      <w:r>
        <w:t>L’Agenzia Regionale per la Sicurezza Territoriale e la Protezione Civile diffonde bollettini di informazione ai cittadini secondo la logica del “codice colore” per rappresentare sinteticamente gli scenari di rischio incendi boschivi e i relativi comportamenti da adottare.; i bollettini vengono diffusi anche via Twitter e Facebook (</w:t>
      </w:r>
      <w:hyperlink r:id="rId7" w:tgtFrame="_blank" w:history="1">
        <w:r>
          <w:rPr>
            <w:rStyle w:val="Collegamentoipertestuale"/>
            <w:rFonts w:eastAsiaTheme="majorEastAsia"/>
          </w:rPr>
          <w:t>https://www.facebook.com/ERprotezionecivile</w:t>
        </w:r>
      </w:hyperlink>
      <w:r>
        <w:t>) ed archiviati al link:</w:t>
      </w:r>
    </w:p>
    <w:p w14:paraId="3F2EC364" w14:textId="77777777" w:rsidR="00AB133B" w:rsidRDefault="00AB133B" w:rsidP="00AB133B">
      <w:pPr>
        <w:pStyle w:val="NormaleWeb"/>
      </w:pPr>
      <w:hyperlink r:id="rId8" w:tgtFrame="_blank" w:history="1">
        <w:r>
          <w:rPr>
            <w:rStyle w:val="Collegamentoipertestuale"/>
            <w:rFonts w:eastAsiaTheme="majorEastAsia"/>
          </w:rPr>
          <w:t>https://protezionecivile.regione.emilia-romagna.it/rischi-previsione-prevenzione/rischio-incendi/bollettini-incendi-boschivi</w:t>
        </w:r>
      </w:hyperlink>
    </w:p>
    <w:p w14:paraId="326F2416" w14:textId="2E9FD3D6" w:rsidR="00A06AD6" w:rsidRDefault="00103E1F">
      <w:r>
        <w:rPr>
          <w:noProof/>
        </w:rPr>
        <w:lastRenderedPageBreak/>
        <w:drawing>
          <wp:inline distT="0" distB="0" distL="0" distR="0" wp14:anchorId="448E810C" wp14:editId="4B46BD91">
            <wp:extent cx="5534025" cy="5490790"/>
            <wp:effectExtent l="0" t="0" r="0" b="0"/>
            <wp:docPr id="5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808" cy="5492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6A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33B"/>
    <w:rsid w:val="00103E1F"/>
    <w:rsid w:val="00690D15"/>
    <w:rsid w:val="008E53FA"/>
    <w:rsid w:val="00A06AD6"/>
    <w:rsid w:val="00AB133B"/>
    <w:rsid w:val="00AB42E5"/>
    <w:rsid w:val="00CE30A9"/>
    <w:rsid w:val="00D70F7A"/>
    <w:rsid w:val="00E8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ED24A"/>
  <w15:chartTrackingRefBased/>
  <w15:docId w15:val="{89FEAE4D-1AE7-4A6C-9338-2892EAC19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B1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B1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B13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B1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B13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B13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B13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B13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B13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B13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B13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B13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B133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B133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B13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B13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B13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B13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B13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B1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B1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B1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B1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B13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B13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B133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B13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B133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B133B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AB1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AB133B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AB13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tezionecivile.regione.emilia-romagna.it/rischi-previsione-prevenzione/rischio-incendi/bollettini-incendi-boschiv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ERprotezionecivil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gnalazioneabbruciamenti.regione.emilia-romagna.it/FORM-FIRE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o.emiliaromagna@vigilfuoco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437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enza</dc:creator>
  <cp:keywords/>
  <dc:description/>
  <cp:lastModifiedBy>Marco Pennati</cp:lastModifiedBy>
  <cp:revision>2</cp:revision>
  <dcterms:created xsi:type="dcterms:W3CDTF">2026-08-06T07:13:00Z</dcterms:created>
  <dcterms:modified xsi:type="dcterms:W3CDTF">2026-08-06T07:13:00Z</dcterms:modified>
</cp:coreProperties>
</file>